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D0" w:rsidRDefault="00D55E06">
      <w:pPr>
        <w:pStyle w:val="a3"/>
        <w:spacing w:before="75"/>
      </w:pPr>
      <w:bookmarkStart w:id="0" w:name="_GoBack"/>
      <w:bookmarkEnd w:id="0"/>
      <w:r>
        <w:t>Отчет совместной работы МАОУ «Татарская гимназия №84» и МАДОУ Детский сад №325.</w:t>
      </w:r>
    </w:p>
    <w:p w:rsidR="00215DD0" w:rsidRDefault="00215DD0">
      <w:pPr>
        <w:pStyle w:val="a3"/>
        <w:spacing w:before="10"/>
        <w:ind w:left="0"/>
        <w:rPr>
          <w:sz w:val="27"/>
        </w:rPr>
      </w:pPr>
    </w:p>
    <w:p w:rsidR="00215DD0" w:rsidRDefault="00527145">
      <w:pPr>
        <w:spacing w:line="322" w:lineRule="exact"/>
        <w:ind w:left="188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-3"/>
          <w:sz w:val="28"/>
        </w:rPr>
        <w:t xml:space="preserve"> </w:t>
      </w:r>
      <w:r>
        <w:rPr>
          <w:sz w:val="28"/>
        </w:rPr>
        <w:t>линию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</w:p>
    <w:p w:rsidR="00215DD0" w:rsidRDefault="00527145">
      <w:pPr>
        <w:pStyle w:val="a3"/>
        <w:ind w:right="245"/>
      </w:pPr>
      <w:r>
        <w:t>дошкольного и начального школьного образования, придав педагогическому</w:t>
      </w:r>
      <w:r>
        <w:rPr>
          <w:spacing w:val="1"/>
        </w:rPr>
        <w:t xml:space="preserve"> </w:t>
      </w:r>
      <w:r>
        <w:t>процессу целостный, последовательный и перспективный характер; воспитание</w:t>
      </w:r>
      <w:r>
        <w:rPr>
          <w:spacing w:val="-67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к школе.</w:t>
      </w:r>
    </w:p>
    <w:p w:rsidR="00215DD0" w:rsidRDefault="00527145">
      <w:pPr>
        <w:spacing w:before="2" w:line="322" w:lineRule="exact"/>
        <w:ind w:left="118"/>
        <w:rPr>
          <w:i/>
          <w:sz w:val="28"/>
        </w:rPr>
      </w:pPr>
      <w:r>
        <w:rPr>
          <w:i/>
          <w:sz w:val="28"/>
        </w:rPr>
        <w:t>Задачи:</w:t>
      </w:r>
    </w:p>
    <w:p w:rsidR="00215DD0" w:rsidRDefault="00527145">
      <w:pPr>
        <w:pStyle w:val="a3"/>
        <w:ind w:right="144"/>
      </w:pPr>
      <w:r>
        <w:t>согласование целей воспитания, обучения и развития в условиях детского сада и</w:t>
      </w:r>
      <w:r>
        <w:rPr>
          <w:spacing w:val="-6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школы;</w:t>
      </w:r>
    </w:p>
    <w:p w:rsidR="00215DD0" w:rsidRDefault="00527145">
      <w:pPr>
        <w:pStyle w:val="a3"/>
        <w:ind w:right="386"/>
      </w:pPr>
      <w:r>
        <w:t>выработка общих подходов к организации учебно-воспитательного процесса в</w:t>
      </w:r>
      <w:r>
        <w:rPr>
          <w:spacing w:val="-67"/>
        </w:rPr>
        <w:t xml:space="preserve"> </w:t>
      </w:r>
      <w:r>
        <w:t>подготовительной</w:t>
      </w:r>
      <w:r>
        <w:rPr>
          <w:spacing w:val="-1"/>
        </w:rPr>
        <w:t xml:space="preserve"> </w:t>
      </w:r>
      <w:r>
        <w:t>группе и начальной</w:t>
      </w:r>
      <w:r w:rsidR="00D55E06">
        <w:t xml:space="preserve"> </w:t>
      </w:r>
      <w:r>
        <w:t>школе;</w:t>
      </w:r>
    </w:p>
    <w:p w:rsidR="00215DD0" w:rsidRDefault="00527145">
      <w:pPr>
        <w:pStyle w:val="a3"/>
        <w:spacing w:before="1"/>
      </w:pPr>
      <w:r>
        <w:t>совершенствование форм и методов организации учебн</w:t>
      </w:r>
      <w:proofErr w:type="gramStart"/>
      <w:r>
        <w:t>о-</w:t>
      </w:r>
      <w:proofErr w:type="gramEnd"/>
      <w:r>
        <w:t xml:space="preserve">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 w:rsidR="00D55E06">
        <w:t>уче</w:t>
      </w:r>
      <w:r>
        <w:t>том</w:t>
      </w:r>
      <w:r>
        <w:rPr>
          <w:spacing w:val="-1"/>
        </w:rPr>
        <w:t xml:space="preserve"> </w:t>
      </w:r>
      <w:r>
        <w:t>общих возрастных</w:t>
      </w:r>
      <w:r w:rsidR="00D55E06">
        <w:t xml:space="preserve"> </w:t>
      </w:r>
      <w:r>
        <w:t>особенностей.</w:t>
      </w:r>
    </w:p>
    <w:p w:rsidR="00215DD0" w:rsidRDefault="00215DD0">
      <w:pPr>
        <w:pStyle w:val="a3"/>
        <w:spacing w:before="10"/>
        <w:ind w:left="0"/>
        <w:rPr>
          <w:sz w:val="31"/>
        </w:rPr>
      </w:pPr>
    </w:p>
    <w:p w:rsidR="00215DD0" w:rsidRDefault="00527145">
      <w:pPr>
        <w:pStyle w:val="a3"/>
      </w:pPr>
      <w:r>
        <w:rPr>
          <w:i/>
        </w:rPr>
        <w:t>Результат:</w:t>
      </w:r>
      <w:r>
        <w:rPr>
          <w:i/>
          <w:spacing w:val="-5"/>
        </w:rPr>
        <w:t xml:space="preserve"> </w:t>
      </w:r>
      <w:r>
        <w:t>последующая</w:t>
      </w:r>
      <w:r>
        <w:rPr>
          <w:spacing w:val="-3"/>
        </w:rPr>
        <w:t xml:space="preserve"> </w:t>
      </w:r>
      <w:r>
        <w:t>успешная</w:t>
      </w:r>
      <w:r>
        <w:rPr>
          <w:spacing w:val="-3"/>
        </w:rPr>
        <w:t xml:space="preserve"> </w:t>
      </w:r>
      <w:r>
        <w:t>адаптация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 w:rsidR="00D55E06">
        <w:t>школе</w:t>
      </w:r>
      <w:r>
        <w:t>.</w:t>
      </w:r>
    </w:p>
    <w:p w:rsidR="00215DD0" w:rsidRDefault="00215DD0">
      <w:pPr>
        <w:pStyle w:val="a3"/>
        <w:spacing w:before="1"/>
        <w:ind w:left="0"/>
        <w:rPr>
          <w:sz w:val="32"/>
        </w:rPr>
      </w:pPr>
    </w:p>
    <w:p w:rsidR="00215DD0" w:rsidRDefault="00527145">
      <w:pPr>
        <w:pStyle w:val="a3"/>
        <w:rPr>
          <w:i/>
        </w:rPr>
      </w:pPr>
      <w:r>
        <w:t>Орган</w:t>
      </w:r>
      <w:r w:rsidR="00D55E06">
        <w:t>изация работы по совместной работе</w:t>
      </w:r>
      <w:r>
        <w:t xml:space="preserve"> между детским садом и</w:t>
      </w:r>
      <w:r>
        <w:rPr>
          <w:spacing w:val="1"/>
        </w:rPr>
        <w:t xml:space="preserve"> </w:t>
      </w:r>
      <w:r w:rsidR="00D55E06">
        <w:t xml:space="preserve">гимназией </w:t>
      </w:r>
      <w:r>
        <w:t>включала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себя </w:t>
      </w:r>
      <w:r>
        <w:rPr>
          <w:i/>
        </w:rPr>
        <w:t>несколько</w:t>
      </w:r>
      <w:r w:rsidR="00D55E06">
        <w:rPr>
          <w:i/>
        </w:rPr>
        <w:t xml:space="preserve"> </w:t>
      </w:r>
      <w:r>
        <w:rPr>
          <w:i/>
        </w:rPr>
        <w:t>этапов:</w:t>
      </w:r>
    </w:p>
    <w:p w:rsidR="00215DD0" w:rsidRDefault="00527145">
      <w:pPr>
        <w:pStyle w:val="a3"/>
        <w:tabs>
          <w:tab w:val="left" w:pos="2243"/>
          <w:tab w:val="left" w:pos="3659"/>
          <w:tab w:val="left" w:pos="5783"/>
          <w:tab w:val="left" w:pos="9324"/>
        </w:tabs>
        <w:ind w:right="333"/>
      </w:pPr>
      <w:r>
        <w:t>составление</w:t>
      </w:r>
      <w:r>
        <w:tab/>
        <w:t>плана</w:t>
      </w:r>
      <w:r>
        <w:tab/>
        <w:t>мероприятий</w:t>
      </w:r>
      <w:r>
        <w:tab/>
      </w:r>
      <w:r>
        <w:rPr>
          <w:spacing w:val="-1"/>
        </w:rPr>
        <w:t>совместной</w:t>
      </w:r>
      <w:r>
        <w:rPr>
          <w:spacing w:val="-39"/>
        </w:rPr>
        <w:t xml:space="preserve"> </w:t>
      </w:r>
      <w:r>
        <w:t>деятельности</w:t>
      </w:r>
      <w:r>
        <w:tab/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преемственности;</w:t>
      </w:r>
    </w:p>
    <w:p w:rsidR="00215DD0" w:rsidRDefault="00527145">
      <w:pPr>
        <w:pStyle w:val="a3"/>
        <w:ind w:right="118"/>
      </w:pPr>
      <w:r>
        <w:t>реализация намеченного плана, т. е. организация и проведение запланированных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всего</w:t>
      </w:r>
      <w:r>
        <w:rPr>
          <w:spacing w:val="1"/>
        </w:rPr>
        <w:t xml:space="preserve"> </w:t>
      </w:r>
      <w:r w:rsidR="00D55E06">
        <w:t xml:space="preserve">учебного </w:t>
      </w:r>
      <w:r>
        <w:t>года.</w:t>
      </w:r>
    </w:p>
    <w:p w:rsidR="00215DD0" w:rsidRDefault="00215DD0">
      <w:pPr>
        <w:pStyle w:val="a3"/>
        <w:ind w:left="0"/>
        <w:rPr>
          <w:sz w:val="32"/>
        </w:rPr>
      </w:pPr>
    </w:p>
    <w:p w:rsidR="00215DD0" w:rsidRDefault="00527145">
      <w:pPr>
        <w:ind w:left="118"/>
        <w:rPr>
          <w:b/>
          <w:i/>
          <w:sz w:val="28"/>
        </w:rPr>
      </w:pPr>
      <w:r>
        <w:rPr>
          <w:sz w:val="28"/>
        </w:rPr>
        <w:t>Вся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 w:rsidR="00D55E06"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b/>
          <w:i/>
          <w:sz w:val="28"/>
        </w:rPr>
        <w:t>трём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основным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направлениям:</w:t>
      </w:r>
    </w:p>
    <w:p w:rsidR="00215DD0" w:rsidRDefault="00527145">
      <w:pPr>
        <w:pStyle w:val="1"/>
        <w:ind w:right="3670"/>
      </w:pPr>
      <w:r>
        <w:t>организационная работа с детьми и</w:t>
      </w:r>
      <w:r w:rsidR="00D55E06">
        <w:t xml:space="preserve"> </w:t>
      </w:r>
      <w:r>
        <w:t>родителями;</w:t>
      </w:r>
      <w:r>
        <w:rPr>
          <w:spacing w:val="-67"/>
        </w:rPr>
        <w:t xml:space="preserve"> </w:t>
      </w:r>
      <w:r>
        <w:t>методическая</w:t>
      </w:r>
      <w:r w:rsidR="00D55E06">
        <w:t xml:space="preserve"> </w:t>
      </w:r>
      <w:r>
        <w:t>работа;</w:t>
      </w:r>
    </w:p>
    <w:p w:rsidR="00215DD0" w:rsidRDefault="00527145">
      <w:pPr>
        <w:spacing w:line="321" w:lineRule="exact"/>
        <w:ind w:left="118"/>
        <w:rPr>
          <w:b/>
          <w:sz w:val="28"/>
        </w:rPr>
      </w:pPr>
      <w:proofErr w:type="spellStart"/>
      <w:r>
        <w:rPr>
          <w:b/>
          <w:sz w:val="28"/>
        </w:rPr>
        <w:t>коррекционно</w:t>
      </w:r>
      <w:proofErr w:type="spellEnd"/>
      <w:r>
        <w:rPr>
          <w:b/>
          <w:spacing w:val="-4"/>
          <w:sz w:val="28"/>
        </w:rPr>
        <w:t xml:space="preserve"> </w:t>
      </w:r>
      <w:r w:rsidR="00D55E06"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развивающая</w:t>
      </w:r>
      <w:r w:rsidR="00D55E06">
        <w:rPr>
          <w:b/>
          <w:sz w:val="28"/>
        </w:rPr>
        <w:t xml:space="preserve"> </w:t>
      </w:r>
      <w:r>
        <w:rPr>
          <w:b/>
          <w:sz w:val="28"/>
        </w:rPr>
        <w:t>работа.</w:t>
      </w:r>
    </w:p>
    <w:p w:rsidR="00215DD0" w:rsidRDefault="00215DD0">
      <w:pPr>
        <w:pStyle w:val="a3"/>
        <w:spacing w:before="1"/>
        <w:ind w:left="0"/>
        <w:rPr>
          <w:b/>
        </w:rPr>
      </w:pPr>
    </w:p>
    <w:p w:rsidR="00215DD0" w:rsidRDefault="00527145">
      <w:pPr>
        <w:spacing w:line="274" w:lineRule="exact"/>
        <w:ind w:left="118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ДЕТЬМИ.</w:t>
      </w:r>
    </w:p>
    <w:p w:rsidR="00215DD0" w:rsidRDefault="00527145">
      <w:pPr>
        <w:pStyle w:val="a3"/>
        <w:ind w:right="123"/>
        <w:jc w:val="both"/>
      </w:pPr>
      <w:r>
        <w:t>Ра</w:t>
      </w:r>
      <w:r w:rsidR="00D55E06">
        <w:t>бота с детьми</w:t>
      </w:r>
      <w:r>
        <w:t xml:space="preserve"> направлена на ознакомление дошкольников</w:t>
      </w:r>
      <w:r>
        <w:rPr>
          <w:spacing w:val="-67"/>
        </w:rPr>
        <w:t xml:space="preserve"> </w:t>
      </w:r>
      <w:r>
        <w:t>с понятием «школа». Дети узнали: что такое школа? зачем надо ходить в школу?</w:t>
      </w:r>
      <w:r>
        <w:rPr>
          <w:spacing w:val="-67"/>
        </w:rPr>
        <w:t xml:space="preserve"> </w:t>
      </w:r>
      <w:r>
        <w:t>кто это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учитель?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урок,</w:t>
      </w:r>
      <w:r>
        <w:rPr>
          <w:spacing w:val="-2"/>
        </w:rPr>
        <w:t xml:space="preserve"> </w:t>
      </w:r>
      <w:r>
        <w:t>перемена?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</w:p>
    <w:p w:rsidR="00215DD0" w:rsidRDefault="00527145">
      <w:pPr>
        <w:pStyle w:val="a3"/>
        <w:spacing w:line="321" w:lineRule="exact"/>
      </w:pPr>
      <w:r>
        <w:t>устойчивого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использовали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формы</w:t>
      </w:r>
      <w:r w:rsidR="00D55E06">
        <w:t xml:space="preserve"> </w:t>
      </w:r>
      <w:r>
        <w:t>работы:</w:t>
      </w:r>
    </w:p>
    <w:p w:rsidR="00215DD0" w:rsidRDefault="00527145">
      <w:pPr>
        <w:pStyle w:val="1"/>
        <w:spacing w:before="3" w:line="319" w:lineRule="exact"/>
      </w:pPr>
      <w:r>
        <w:t>Организованная</w:t>
      </w:r>
      <w:r>
        <w:rPr>
          <w:spacing w:val="-7"/>
        </w:rPr>
        <w:t xml:space="preserve"> </w:t>
      </w:r>
      <w:r>
        <w:t>образовательная</w:t>
      </w:r>
      <w:r w:rsidR="00D55E06">
        <w:t xml:space="preserve"> </w:t>
      </w:r>
      <w:r>
        <w:t>деятельность.</w:t>
      </w:r>
    </w:p>
    <w:p w:rsidR="00215DD0" w:rsidRDefault="00527145">
      <w:pPr>
        <w:pStyle w:val="a3"/>
        <w:spacing w:line="319" w:lineRule="exact"/>
      </w:pPr>
      <w:r>
        <w:t>Беседы</w:t>
      </w:r>
      <w:r>
        <w:rPr>
          <w:spacing w:val="-3"/>
        </w:rPr>
        <w:t xml:space="preserve"> </w:t>
      </w:r>
      <w:r>
        <w:t>о</w:t>
      </w:r>
      <w:r w:rsidR="00D55E06">
        <w:t xml:space="preserve"> </w:t>
      </w:r>
      <w:r>
        <w:t>школе.</w:t>
      </w:r>
    </w:p>
    <w:p w:rsidR="00215DD0" w:rsidRDefault="00527145">
      <w:pPr>
        <w:pStyle w:val="a3"/>
        <w:spacing w:before="2"/>
        <w:ind w:right="849"/>
      </w:pPr>
      <w:r>
        <w:t>Рассматривание картины «Школа» и иллюстраций на школьную тематику.</w:t>
      </w:r>
      <w:r>
        <w:rPr>
          <w:spacing w:val="-67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школу, в</w:t>
      </w:r>
      <w:r>
        <w:rPr>
          <w:spacing w:val="-1"/>
        </w:rPr>
        <w:t xml:space="preserve"> </w:t>
      </w:r>
      <w:r>
        <w:t>школьный музей,</w:t>
      </w:r>
      <w:r w:rsidR="00D55E06">
        <w:t xml:space="preserve"> </w:t>
      </w:r>
      <w:r>
        <w:t>библиотеку.</w:t>
      </w:r>
    </w:p>
    <w:p w:rsidR="00215DD0" w:rsidRDefault="00527145">
      <w:pPr>
        <w:pStyle w:val="a3"/>
        <w:ind w:right="245"/>
      </w:pPr>
      <w:r>
        <w:t>Данные экскурсии вызывают</w:t>
      </w:r>
      <w:r>
        <w:rPr>
          <w:spacing w:val="1"/>
        </w:rPr>
        <w:t xml:space="preserve"> </w:t>
      </w:r>
      <w:r>
        <w:t>у наших воспитанников восторг, удивление,</w:t>
      </w:r>
      <w:r>
        <w:rPr>
          <w:spacing w:val="-67"/>
        </w:rPr>
        <w:t xml:space="preserve"> </w:t>
      </w:r>
      <w:r>
        <w:t>радость</w:t>
      </w:r>
      <w:r>
        <w:rPr>
          <w:spacing w:val="-5"/>
        </w:rPr>
        <w:t xml:space="preserve"> </w:t>
      </w:r>
      <w:r>
        <w:t>и желание учиться в</w:t>
      </w:r>
      <w:r>
        <w:rPr>
          <w:spacing w:val="-2"/>
        </w:rPr>
        <w:t xml:space="preserve"> </w:t>
      </w:r>
      <w:r>
        <w:t>школе.</w:t>
      </w:r>
    </w:p>
    <w:p w:rsidR="00215DD0" w:rsidRDefault="00527145">
      <w:pPr>
        <w:pStyle w:val="a3"/>
        <w:ind w:right="995"/>
      </w:pPr>
      <w:r>
        <w:t>Чтение и анализ детской художественной литературы о школьной жизни,</w:t>
      </w:r>
      <w:r>
        <w:rPr>
          <w:spacing w:val="-67"/>
        </w:rPr>
        <w:t xml:space="preserve"> </w:t>
      </w:r>
      <w:r>
        <w:t>заучивание</w:t>
      </w:r>
      <w:r w:rsidR="00D55E06">
        <w:t xml:space="preserve"> </w:t>
      </w:r>
      <w:r>
        <w:t>стихотворений.</w:t>
      </w:r>
    </w:p>
    <w:p w:rsidR="00215DD0" w:rsidRDefault="00527145">
      <w:pPr>
        <w:pStyle w:val="a3"/>
        <w:spacing w:line="322" w:lineRule="exact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пословицами</w:t>
      </w:r>
      <w:r>
        <w:rPr>
          <w:spacing w:val="-6"/>
        </w:rPr>
        <w:t xml:space="preserve"> </w:t>
      </w:r>
      <w:r>
        <w:t>и</w:t>
      </w:r>
      <w:r w:rsidR="00D55E06">
        <w:t xml:space="preserve"> </w:t>
      </w:r>
      <w:r>
        <w:t>поговорками.</w:t>
      </w:r>
    </w:p>
    <w:p w:rsidR="00215DD0" w:rsidRDefault="00527145">
      <w:pPr>
        <w:pStyle w:val="a3"/>
        <w:ind w:right="870"/>
      </w:pPr>
      <w:r>
        <w:t>Рассматривание школьных принадлежностей и загадывание загадок о них.</w:t>
      </w:r>
      <w:r>
        <w:rPr>
          <w:spacing w:val="-67"/>
        </w:rPr>
        <w:t xml:space="preserve"> </w:t>
      </w:r>
      <w:r>
        <w:t>Словесные</w:t>
      </w:r>
      <w:r>
        <w:rPr>
          <w:spacing w:val="-4"/>
        </w:rPr>
        <w:t xml:space="preserve"> </w:t>
      </w:r>
      <w:r>
        <w:t>и 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 школьную</w:t>
      </w:r>
      <w:r w:rsidR="00D55E06">
        <w:t xml:space="preserve"> </w:t>
      </w:r>
      <w:r>
        <w:t>тематику.</w:t>
      </w:r>
    </w:p>
    <w:p w:rsidR="00215DD0" w:rsidRDefault="00527145">
      <w:pPr>
        <w:pStyle w:val="a3"/>
        <w:spacing w:line="321" w:lineRule="exact"/>
      </w:pPr>
      <w:r>
        <w:t>Сюжетно-ролевая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«Школа»</w:t>
      </w:r>
    </w:p>
    <w:p w:rsidR="00215DD0" w:rsidRDefault="00215DD0">
      <w:pPr>
        <w:spacing w:line="321" w:lineRule="exact"/>
        <w:sectPr w:rsidR="00215DD0" w:rsidSect="00B067F7">
          <w:type w:val="continuous"/>
          <w:pgSz w:w="11920" w:h="16850"/>
          <w:pgMar w:top="1300" w:right="660" w:bottom="280" w:left="1300" w:header="720" w:footer="720" w:gutter="0"/>
          <w:cols w:space="720"/>
        </w:sectPr>
      </w:pPr>
    </w:p>
    <w:p w:rsidR="00215DD0" w:rsidRDefault="00527145">
      <w:pPr>
        <w:pStyle w:val="a3"/>
        <w:spacing w:before="73"/>
        <w:ind w:right="620"/>
      </w:pPr>
      <w:r>
        <w:lastRenderedPageBreak/>
        <w:t>Результатом такой работы стало появление у дошкольников интереса к</w:t>
      </w:r>
      <w:r>
        <w:rPr>
          <w:spacing w:val="1"/>
        </w:rPr>
        <w:t xml:space="preserve"> </w:t>
      </w:r>
      <w:r>
        <w:t>школ</w:t>
      </w:r>
      <w:r w:rsidR="00D55E06">
        <w:t>ьному обучению, мотивации на уче</w:t>
      </w:r>
      <w:r>
        <w:t>бу, сформировалось положительное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школе,</w:t>
      </w:r>
      <w:r>
        <w:rPr>
          <w:spacing w:val="-2"/>
        </w:rPr>
        <w:t xml:space="preserve"> </w:t>
      </w:r>
      <w:r>
        <w:t>учителю.</w:t>
      </w:r>
    </w:p>
    <w:p w:rsidR="00215DD0" w:rsidRDefault="00527145">
      <w:pPr>
        <w:pStyle w:val="1"/>
        <w:ind w:right="105"/>
      </w:pPr>
      <w:r>
        <w:t>Для успешной подготовки детей к школе проводим индивидуальную работу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тетрадях по математике,</w:t>
      </w:r>
      <w:r>
        <w:rPr>
          <w:spacing w:val="-2"/>
        </w:rPr>
        <w:t xml:space="preserve"> </w:t>
      </w:r>
      <w:r>
        <w:t>учим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 листе</w:t>
      </w:r>
      <w:r>
        <w:rPr>
          <w:spacing w:val="-1"/>
        </w:rPr>
        <w:t xml:space="preserve"> </w:t>
      </w:r>
      <w:r>
        <w:t>бумаге.</w:t>
      </w:r>
    </w:p>
    <w:p w:rsidR="00215DD0" w:rsidRDefault="00215DD0">
      <w:pPr>
        <w:pStyle w:val="a3"/>
        <w:ind w:left="0"/>
        <w:rPr>
          <w:b/>
        </w:rPr>
      </w:pPr>
    </w:p>
    <w:p w:rsidR="00215DD0" w:rsidRDefault="00527145">
      <w:pPr>
        <w:spacing w:line="274" w:lineRule="exact"/>
        <w:ind w:left="118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РОДИТЕЛЯМИ.</w:t>
      </w:r>
    </w:p>
    <w:p w:rsidR="00215DD0" w:rsidRDefault="00527145">
      <w:pPr>
        <w:pStyle w:val="a3"/>
        <w:ind w:right="203"/>
      </w:pPr>
      <w:r>
        <w:t>Работа с родителями будущих первоклассников в течение всего этого года была</w:t>
      </w:r>
      <w:r>
        <w:rPr>
          <w:spacing w:val="-67"/>
        </w:rPr>
        <w:t xml:space="preserve"> </w:t>
      </w:r>
      <w:r>
        <w:t>направлена на просвещение родителей по вопросам подготовки детей к</w:t>
      </w:r>
      <w:r>
        <w:rPr>
          <w:spacing w:val="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215DD0" w:rsidRDefault="00527145">
      <w:pPr>
        <w:pStyle w:val="a3"/>
        <w:ind w:right="126"/>
      </w:pPr>
      <w:r>
        <w:t>- Специально для родителей были оформлены папки "Скоро в школу" в группах,</w:t>
      </w:r>
      <w:r>
        <w:rPr>
          <w:spacing w:val="-67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они могли найти</w:t>
      </w:r>
      <w:r>
        <w:rPr>
          <w:spacing w:val="-2"/>
        </w:rPr>
        <w:t xml:space="preserve"> </w:t>
      </w:r>
      <w:r>
        <w:t>полезную</w:t>
      </w:r>
      <w:r w:rsidR="00D55E06">
        <w:t xml:space="preserve"> </w:t>
      </w:r>
      <w:r>
        <w:t>информацию.</w:t>
      </w:r>
    </w:p>
    <w:p w:rsidR="00215DD0" w:rsidRDefault="00527145">
      <w:pPr>
        <w:pStyle w:val="a3"/>
        <w:ind w:right="254"/>
      </w:pPr>
      <w:r>
        <w:t>В течение года были организованы консультации для родителей по следующим</w:t>
      </w:r>
      <w:r>
        <w:rPr>
          <w:spacing w:val="-67"/>
        </w:rPr>
        <w:t xml:space="preserve"> </w:t>
      </w:r>
      <w:r>
        <w:t>темам: «Трудности адаптации ребенка к школе и пути их преодоления»,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 подготовка к школе?» «Портрет первоклассника», памятки «Портрет</w:t>
      </w:r>
      <w:r>
        <w:rPr>
          <w:spacing w:val="1"/>
        </w:rPr>
        <w:t xml:space="preserve"> </w:t>
      </w:r>
      <w:r>
        <w:t>будущего первоклассника»</w:t>
      </w:r>
    </w:p>
    <w:p w:rsidR="00215DD0" w:rsidRDefault="00215DD0">
      <w:pPr>
        <w:pStyle w:val="a3"/>
        <w:spacing w:before="10"/>
        <w:ind w:left="0"/>
        <w:rPr>
          <w:sz w:val="29"/>
        </w:rPr>
      </w:pPr>
    </w:p>
    <w:p w:rsidR="00215DD0" w:rsidRDefault="00527145">
      <w:pPr>
        <w:pStyle w:val="a3"/>
        <w:ind w:right="180" w:firstLine="69"/>
        <w:jc w:val="both"/>
      </w:pPr>
      <w:r>
        <w:rPr>
          <w:b/>
        </w:rPr>
        <w:t xml:space="preserve">Методическая работа </w:t>
      </w:r>
      <w:r>
        <w:t>в сис</w:t>
      </w:r>
      <w:r w:rsidR="00D55E06">
        <w:t xml:space="preserve">теме «детский сад – школа» </w:t>
      </w:r>
      <w:r>
        <w:t>направлена на</w:t>
      </w:r>
      <w:r>
        <w:rPr>
          <w:spacing w:val="1"/>
        </w:rPr>
        <w:t xml:space="preserve"> </w:t>
      </w:r>
      <w:r>
        <w:t>плодотворное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первоклассников в привычной для них обстановке. А воспитатели детского сада</w:t>
      </w:r>
      <w:r>
        <w:rPr>
          <w:spacing w:val="-67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работы учителей начальных классов, увидеть своих 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215DD0" w:rsidRDefault="00527145">
      <w:pPr>
        <w:pStyle w:val="a3"/>
        <w:spacing w:before="2" w:line="242" w:lineRule="auto"/>
        <w:ind w:right="1712"/>
      </w:pPr>
      <w:r>
        <w:t>Для воспитателей детского сада и учителей начальной школы были</w:t>
      </w:r>
      <w:r>
        <w:rPr>
          <w:spacing w:val="-67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мероприятия:</w:t>
      </w:r>
    </w:p>
    <w:p w:rsidR="00215DD0" w:rsidRDefault="00527145">
      <w:pPr>
        <w:pStyle w:val="a3"/>
      </w:pPr>
      <w:r>
        <w:t>Состоялась предварительная</w:t>
      </w:r>
      <w:r>
        <w:rPr>
          <w:spacing w:val="1"/>
        </w:rPr>
        <w:t xml:space="preserve"> </w:t>
      </w:r>
      <w:r>
        <w:t>встреча воспитателей подготовительной к школе</w:t>
      </w:r>
      <w:r>
        <w:rPr>
          <w:spacing w:val="-6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</w:t>
      </w:r>
      <w:r>
        <w:rPr>
          <w:spacing w:val="-3"/>
        </w:rPr>
        <w:t xml:space="preserve"> </w:t>
      </w:r>
      <w:r>
        <w:t>начальных классов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образовательной</w:t>
      </w:r>
    </w:p>
    <w:p w:rsidR="00215DD0" w:rsidRDefault="00527145">
      <w:pPr>
        <w:pStyle w:val="a3"/>
        <w:spacing w:line="321" w:lineRule="exact"/>
      </w:pPr>
      <w:r>
        <w:t>деятельности.</w:t>
      </w:r>
    </w:p>
    <w:p w:rsidR="00215DD0" w:rsidRDefault="00527145">
      <w:pPr>
        <w:pStyle w:val="a3"/>
        <w:ind w:right="1505"/>
      </w:pPr>
      <w:r>
        <w:t>Каждая сторона высказала свои предложения, рекомендации с целью</w:t>
      </w:r>
      <w:r>
        <w:rPr>
          <w:spacing w:val="-67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формами и методами работы.</w:t>
      </w:r>
    </w:p>
    <w:p w:rsidR="00215DD0" w:rsidRDefault="00527145">
      <w:pPr>
        <w:pStyle w:val="a3"/>
        <w:tabs>
          <w:tab w:val="left" w:pos="8452"/>
        </w:tabs>
        <w:ind w:right="100"/>
      </w:pPr>
      <w:r>
        <w:t>Проводились</w:t>
      </w:r>
      <w:r>
        <w:rPr>
          <w:spacing w:val="-6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дверей,</w:t>
      </w:r>
      <w:r>
        <w:rPr>
          <w:spacing w:val="-3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просмотры</w:t>
      </w:r>
      <w:r>
        <w:rPr>
          <w:spacing w:val="-2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в</w:t>
      </w:r>
      <w:r>
        <w:tab/>
      </w:r>
      <w:proofErr w:type="gramStart"/>
      <w:r>
        <w:t>ДО</w:t>
      </w:r>
      <w:proofErr w:type="gramEnd"/>
      <w:r>
        <w:t>, затем в</w:t>
      </w:r>
      <w:r>
        <w:rPr>
          <w:spacing w:val="-67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Учителя имели</w:t>
      </w:r>
      <w:r>
        <w:rPr>
          <w:spacing w:val="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посетить</w:t>
      </w:r>
      <w:r>
        <w:rPr>
          <w:spacing w:val="2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а воспитатели уроки в</w:t>
      </w:r>
      <w:r>
        <w:rPr>
          <w:spacing w:val="-1"/>
        </w:rPr>
        <w:t xml:space="preserve"> </w:t>
      </w:r>
      <w:r>
        <w:t>школе.</w:t>
      </w:r>
    </w:p>
    <w:p w:rsidR="00215DD0" w:rsidRDefault="00215DD0">
      <w:pPr>
        <w:pStyle w:val="a3"/>
        <w:spacing w:before="7"/>
        <w:ind w:left="0"/>
        <w:rPr>
          <w:sz w:val="27"/>
        </w:rPr>
      </w:pPr>
    </w:p>
    <w:p w:rsidR="00215DD0" w:rsidRDefault="00527145">
      <w:pPr>
        <w:pStyle w:val="a3"/>
        <w:spacing w:line="322" w:lineRule="exact"/>
        <w:jc w:val="both"/>
      </w:pPr>
      <w:r>
        <w:t>Учителя</w:t>
      </w:r>
      <w:r>
        <w:rPr>
          <w:spacing w:val="-2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отзыве</w:t>
      </w:r>
      <w:r>
        <w:rPr>
          <w:spacing w:val="-5"/>
        </w:rPr>
        <w:t xml:space="preserve"> </w:t>
      </w:r>
      <w:r>
        <w:t>рекомендовали</w:t>
      </w:r>
      <w:r>
        <w:rPr>
          <w:spacing w:val="-2"/>
        </w:rPr>
        <w:t xml:space="preserve"> </w:t>
      </w:r>
      <w:proofErr w:type="gramStart"/>
      <w:r>
        <w:t>побольше</w:t>
      </w:r>
      <w:proofErr w:type="gramEnd"/>
      <w:r>
        <w:rPr>
          <w:spacing w:val="-2"/>
        </w:rPr>
        <w:t xml:space="preserve"> </w:t>
      </w:r>
      <w:r>
        <w:t>включать</w:t>
      </w:r>
    </w:p>
    <w:p w:rsidR="00215DD0" w:rsidRDefault="00527145">
      <w:pPr>
        <w:pStyle w:val="a3"/>
        <w:ind w:right="357"/>
        <w:jc w:val="both"/>
      </w:pPr>
      <w:r>
        <w:t>доказательств, отметили положительные моменты занятия: отличное общение</w:t>
      </w:r>
      <w:r>
        <w:rPr>
          <w:spacing w:val="1"/>
        </w:rPr>
        <w:t xml:space="preserve"> </w:t>
      </w:r>
      <w:r>
        <w:t>педагога с детьми, хорошо поставлена речь воспитателя, высокая активность и</w:t>
      </w:r>
      <w:r>
        <w:rPr>
          <w:spacing w:val="-67"/>
        </w:rPr>
        <w:t xml:space="preserve"> </w:t>
      </w:r>
      <w:r>
        <w:t>заинтересованность</w:t>
      </w:r>
      <w:r>
        <w:rPr>
          <w:spacing w:val="-5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учѐтом</w:t>
      </w:r>
      <w:proofErr w:type="spellEnd"/>
    </w:p>
    <w:p w:rsidR="00215DD0" w:rsidRDefault="00527145">
      <w:pPr>
        <w:pStyle w:val="a3"/>
        <w:spacing w:before="1" w:line="322" w:lineRule="exact"/>
        <w:jc w:val="both"/>
      </w:pPr>
      <w:r>
        <w:t>«обратной</w:t>
      </w:r>
      <w:r>
        <w:rPr>
          <w:spacing w:val="-3"/>
        </w:rPr>
        <w:t xml:space="preserve"> </w:t>
      </w:r>
      <w:r>
        <w:t>связи».</w:t>
      </w:r>
    </w:p>
    <w:p w:rsidR="00215DD0" w:rsidRDefault="00527145">
      <w:pPr>
        <w:pStyle w:val="a3"/>
      </w:pPr>
      <w:r>
        <w:t>Очень понравилась активность детей, выполнение ими заданий, чередование</w:t>
      </w:r>
      <w:r>
        <w:rPr>
          <w:spacing w:val="-67"/>
        </w:rPr>
        <w:t xml:space="preserve"> </w:t>
      </w:r>
      <w:r>
        <w:t>устной работы с практическими заданиями. По их мнению, дети показали</w:t>
      </w:r>
      <w:r>
        <w:rPr>
          <w:spacing w:val="1"/>
        </w:rPr>
        <w:t xml:space="preserve"> </w:t>
      </w:r>
      <w:r>
        <w:t>хороший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215DD0" w:rsidRDefault="00215DD0">
      <w:pPr>
        <w:pStyle w:val="a3"/>
        <w:spacing w:before="10"/>
        <w:ind w:left="0"/>
        <w:rPr>
          <w:sz w:val="27"/>
        </w:rPr>
      </w:pPr>
    </w:p>
    <w:p w:rsidR="00215DD0" w:rsidRDefault="00527145">
      <w:pPr>
        <w:pStyle w:val="a3"/>
      </w:pPr>
      <w:r>
        <w:t>Анализ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уровня</w:t>
      </w:r>
    </w:p>
    <w:p w:rsidR="00215DD0" w:rsidRDefault="00215DD0">
      <w:pPr>
        <w:sectPr w:rsidR="00215DD0" w:rsidSect="00B067F7">
          <w:pgSz w:w="11920" w:h="16850"/>
          <w:pgMar w:top="980" w:right="660" w:bottom="280" w:left="1300" w:header="720" w:footer="720" w:gutter="0"/>
          <w:cols w:space="720"/>
        </w:sectPr>
      </w:pPr>
    </w:p>
    <w:p w:rsidR="00215DD0" w:rsidRDefault="00527145">
      <w:pPr>
        <w:pStyle w:val="a3"/>
        <w:spacing w:before="73"/>
        <w:ind w:right="658"/>
      </w:pPr>
      <w:r>
        <w:lastRenderedPageBreak/>
        <w:t>интеллектуального, эмоционально-волевого и личностного развития</w:t>
      </w:r>
      <w:r>
        <w:rPr>
          <w:spacing w:val="1"/>
        </w:rPr>
        <w:t xml:space="preserve"> </w:t>
      </w:r>
      <w:r>
        <w:t>воспитанников и степени их овладения разными видами деятельности, что в</w:t>
      </w:r>
      <w:r>
        <w:rPr>
          <w:spacing w:val="-67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называемую</w:t>
      </w:r>
      <w:r>
        <w:rPr>
          <w:spacing w:val="-2"/>
        </w:rPr>
        <w:t xml:space="preserve"> </w:t>
      </w:r>
      <w:r>
        <w:t>«школьную зрелость»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6-7 лет.</w:t>
      </w:r>
    </w:p>
    <w:p w:rsidR="00215DD0" w:rsidRDefault="00527145">
      <w:pPr>
        <w:pStyle w:val="a3"/>
        <w:tabs>
          <w:tab w:val="left" w:pos="7154"/>
        </w:tabs>
        <w:ind w:right="1039"/>
      </w:pPr>
      <w:r>
        <w:t>Такая диагностика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начале</w:t>
      </w:r>
      <w:r>
        <w:tab/>
        <w:t>учебного года.</w:t>
      </w:r>
      <w:r>
        <w:rPr>
          <w:spacing w:val="-67"/>
        </w:rPr>
        <w:t xml:space="preserve"> </w:t>
      </w:r>
      <w:r>
        <w:t xml:space="preserve">По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намечен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детьми.</w:t>
      </w:r>
    </w:p>
    <w:p w:rsidR="00215DD0" w:rsidRDefault="00527145" w:rsidP="00D55E06">
      <w:pPr>
        <w:pStyle w:val="a3"/>
        <w:spacing w:line="242" w:lineRule="auto"/>
        <w:ind w:right="542"/>
        <w:sectPr w:rsidR="00215DD0" w:rsidSect="00B067F7">
          <w:pgSz w:w="11920" w:h="16850"/>
          <w:pgMar w:top="980" w:right="660" w:bottom="280" w:left="1300" w:header="720" w:footer="720" w:gutter="0"/>
          <w:cols w:space="720"/>
        </w:sectPr>
      </w:pPr>
      <w:r>
        <w:t>В течение полугодия нами проводилась как групповая, так и индивидуальная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дошкольниками по</w:t>
      </w:r>
      <w:r>
        <w:rPr>
          <w:spacing w:val="-3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 w:rsidR="00D55E06">
        <w:t>проблем</w:t>
      </w:r>
    </w:p>
    <w:p w:rsidR="00215DD0" w:rsidRDefault="00215DD0">
      <w:pPr>
        <w:pStyle w:val="a3"/>
        <w:spacing w:before="4"/>
        <w:ind w:left="0"/>
        <w:rPr>
          <w:sz w:val="17"/>
        </w:rPr>
      </w:pPr>
    </w:p>
    <w:sectPr w:rsidR="00215DD0" w:rsidSect="00B067F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5DD0"/>
    <w:rsid w:val="00215DD0"/>
    <w:rsid w:val="00527145"/>
    <w:rsid w:val="00B067F7"/>
    <w:rsid w:val="00C6315F"/>
    <w:rsid w:val="00D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3</cp:revision>
  <dcterms:created xsi:type="dcterms:W3CDTF">2023-01-31T04:01:00Z</dcterms:created>
  <dcterms:modified xsi:type="dcterms:W3CDTF">2023-01-31T04:16:00Z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