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AA" w:rsidRPr="007E65AA" w:rsidRDefault="007E65AA" w:rsidP="007E65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6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Инструктаж  </w:t>
      </w:r>
      <w:proofErr w:type="gramStart"/>
      <w:r w:rsidRPr="007E6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proofErr w:type="gramEnd"/>
    </w:p>
    <w:p w:rsidR="007E65AA" w:rsidRPr="007E65AA" w:rsidRDefault="007E65AA" w:rsidP="007E65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6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ТБ по правилам безопасности на железной дороге</w:t>
      </w:r>
    </w:p>
    <w:p w:rsidR="007E65AA" w:rsidRPr="007E65AA" w:rsidRDefault="007E65AA" w:rsidP="007E65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6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учащихся      класса</w:t>
      </w:r>
    </w:p>
    <w:p w:rsidR="007E65AA" w:rsidRDefault="007E65AA" w:rsidP="007E65A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6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  2</w:t>
      </w:r>
      <w:r w:rsidR="00C717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008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E6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.0</w:t>
      </w:r>
      <w:r w:rsidR="00E008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7E6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.2020г.</w:t>
      </w:r>
    </w:p>
    <w:p w:rsidR="00C01D07" w:rsidRPr="00C01D07" w:rsidRDefault="00C717A4" w:rsidP="00C717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При движении вдоль железнодорожного полотна не подходите ближе 5 метров к крайнему рельсу.</w:t>
      </w:r>
    </w:p>
    <w:p w:rsidR="00C01D07" w:rsidRPr="00C01D07" w:rsidRDefault="00C717A4" w:rsidP="00C717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На электрифицированных участках не поднимайтесь на опоры, а также не прикасайтесь к спускам, идущим от опоры к рельсу, и лежащим на земле электропроводам.</w:t>
      </w:r>
    </w:p>
    <w:p w:rsidR="00C01D07" w:rsidRPr="00C01D07" w:rsidRDefault="00C717A4" w:rsidP="00C717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Переходите железнодорожные пути только в установленных местах, пользуясь при этом пешеходными мостами, тоннелями, переходами, а там где их нет, - по настилам и в местах, где установлены указатели «Переход через пути».</w:t>
      </w:r>
    </w:p>
    <w:p w:rsidR="00C01D07" w:rsidRPr="00C01D07" w:rsidRDefault="00C717A4" w:rsidP="00C717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Перед переходом необходимо убедиться в отсутствии движущегося поезда, локомотива или вагонов.</w:t>
      </w:r>
    </w:p>
    <w:p w:rsidR="00C01D07" w:rsidRPr="00C01D07" w:rsidRDefault="00C717A4" w:rsidP="00C717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При приближении поезда, локомотива или вагонов остановитесь, пропустите их, и, убедившись в отсутствии движущегося подвижного состава по соседним путям, продолжайте переход.</w:t>
      </w:r>
    </w:p>
    <w:p w:rsidR="00C01D07" w:rsidRPr="00C01D07" w:rsidRDefault="00C717A4" w:rsidP="00C717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При переходе через пути не подлезайте под вагоны и не перелезайте через автосцепки.</w:t>
      </w:r>
    </w:p>
    <w:p w:rsidR="00C01D07" w:rsidRPr="00C01D07" w:rsidRDefault="00C717A4" w:rsidP="00C717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Подходя к железнодорожному переезду, внимательно следите за световой и звуковой сигнализацией, а также положением шлагбаума.</w:t>
      </w:r>
    </w:p>
    <w:p w:rsidR="00C01D07" w:rsidRPr="00C01D07" w:rsidRDefault="00C717A4" w:rsidP="00C717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Переходите пути при открытом шлагбауме, а при его отсутствии – когда нет близко идущего подвижного состава.</w:t>
      </w:r>
    </w:p>
    <w:p w:rsidR="00C01D07" w:rsidRPr="00C01D07" w:rsidRDefault="00C717A4" w:rsidP="00C717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При ожидании поезда не устраивайте на платформе подвижные игры.</w:t>
      </w:r>
    </w:p>
    <w:p w:rsidR="00C01D07" w:rsidRPr="00C01D07" w:rsidRDefault="00C717A4" w:rsidP="00C717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Не бегайте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остановки.</w:t>
      </w:r>
    </w:p>
    <w:p w:rsidR="00C01D07" w:rsidRPr="00C01D07" w:rsidRDefault="00C717A4" w:rsidP="00C717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Подходите непосредственно к вагону после полной остановки поезда.</w:t>
      </w:r>
    </w:p>
    <w:p w:rsidR="00C01D07" w:rsidRPr="00C01D07" w:rsidRDefault="00C717A4" w:rsidP="00C717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Посадку в вагон и выход из него производите только со стороны перрона или посадочной платформы.</w:t>
      </w:r>
    </w:p>
    <w:p w:rsidR="00C01D07" w:rsidRPr="00C01D07" w:rsidRDefault="00C717A4" w:rsidP="00C717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Будьте внимательны – не отступитесь и не попадите в зазор между посадочной площадкой вагона и платформой.</w:t>
      </w:r>
    </w:p>
    <w:p w:rsidR="00C01D07" w:rsidRPr="00C01D07" w:rsidRDefault="00C717A4" w:rsidP="00C717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На ходу поезда не открывайте наружные двери тамбуров, не стойте на подножках и переходных площадках, а также не высовывайтесь из окон вагонов.</w:t>
      </w:r>
    </w:p>
    <w:p w:rsidR="00C01D07" w:rsidRPr="00C01D07" w:rsidRDefault="00C717A4" w:rsidP="00C717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proofErr w:type="gramStart"/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 xml:space="preserve"> остановки поезда на перегоне не выходите из вагона.</w:t>
      </w:r>
    </w:p>
    <w:p w:rsidR="00C01D07" w:rsidRPr="00C01D07" w:rsidRDefault="00C717A4" w:rsidP="00C717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Не применяйте в вагонах открытый огонь и бытовые приборы, работающие от вагонной электросети (чайники, утюги, электроплитки).</w:t>
      </w:r>
    </w:p>
    <w:p w:rsidR="00C01D07" w:rsidRPr="00C01D07" w:rsidRDefault="00C717A4" w:rsidP="00C717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Не перевозите в вагонах легковоспламеняющиеся и взрывчатые вещества.</w:t>
      </w:r>
    </w:p>
    <w:p w:rsidR="00C01D07" w:rsidRPr="00C01D07" w:rsidRDefault="00C717A4" w:rsidP="00C717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Познакомьтесь со схемой эвакуации пассажиров при аварийных ситуациях.</w:t>
      </w:r>
    </w:p>
    <w:p w:rsidR="00C01D07" w:rsidRPr="00C01D07" w:rsidRDefault="00C717A4" w:rsidP="00C717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В случае экстренной эвакуации из вагона старайтесь сохранять спокойствие, берите с собой только самое необходимое; громоздкие вещи, которые могут препятствовать быстрой эвакуации и загромождать коридоры, оставьте в вагоне.</w:t>
      </w:r>
    </w:p>
    <w:p w:rsidR="00C01D07" w:rsidRPr="00C01D07" w:rsidRDefault="00C717A4" w:rsidP="00C717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="00C01D07" w:rsidRPr="00C01D07">
        <w:rPr>
          <w:rFonts w:ascii="Times New Roman" w:eastAsia="Times New Roman" w:hAnsi="Times New Roman" w:cs="Times New Roman"/>
          <w:sz w:val="28"/>
          <w:szCs w:val="28"/>
        </w:rPr>
        <w:t>При выходе через боковые двери и аварийные выходы будьте внимательны, чтобы не попасть под встречный поезд.</w:t>
      </w:r>
    </w:p>
    <w:p w:rsidR="00C01D07" w:rsidRPr="00C01D07" w:rsidRDefault="00C01D07" w:rsidP="00C717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717A4" w:rsidRPr="007E65AA" w:rsidRDefault="007E65AA" w:rsidP="00C717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722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ИНСТРУКТАЖ </w:t>
      </w:r>
      <w:r w:rsidR="00C717A4" w:rsidRPr="007E65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правилам безопасности на железной дороге</w:t>
      </w:r>
    </w:p>
    <w:p w:rsidR="007E65AA" w:rsidRPr="00572239" w:rsidRDefault="007E65AA" w:rsidP="007E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722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</w:t>
      </w:r>
      <w:r w:rsidR="00C717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722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C717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5722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5722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</w:t>
      </w:r>
    </w:p>
    <w:p w:rsidR="007E65AA" w:rsidRPr="0091627B" w:rsidRDefault="007E65AA" w:rsidP="007E65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627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7E65AA" w:rsidRPr="00572239" w:rsidRDefault="007E65AA" w:rsidP="007E65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2239">
        <w:rPr>
          <w:rFonts w:ascii="Times New Roman" w:eastAsia="Times New Roman" w:hAnsi="Times New Roman" w:cs="Times New Roman"/>
          <w:i/>
          <w:sz w:val="28"/>
          <w:szCs w:val="28"/>
        </w:rPr>
        <w:t>Помни! Твое здоровье в твоих руках!</w:t>
      </w:r>
    </w:p>
    <w:p w:rsidR="007E65AA" w:rsidRPr="0091627B" w:rsidRDefault="007E65AA" w:rsidP="007E65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4958"/>
        <w:gridCol w:w="1948"/>
        <w:gridCol w:w="1926"/>
      </w:tblGrid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учащегося</w:t>
            </w: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родителя</w:t>
            </w: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5AA" w:rsidRPr="008453D0" w:rsidTr="000A4CCB">
        <w:tc>
          <w:tcPr>
            <w:tcW w:w="814" w:type="dxa"/>
          </w:tcPr>
          <w:p w:rsidR="007E65AA" w:rsidRPr="008453D0" w:rsidRDefault="007E65AA" w:rsidP="000A4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D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94" w:type="dxa"/>
          </w:tcPr>
          <w:p w:rsidR="007E65AA" w:rsidRPr="008453D0" w:rsidRDefault="007E65AA" w:rsidP="000A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65AA" w:rsidRPr="008453D0" w:rsidRDefault="007E65AA" w:rsidP="000A4C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65AA" w:rsidRDefault="007E65AA" w:rsidP="007E65AA">
      <w:pPr>
        <w:ind w:firstLine="708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7E65AA" w:rsidRPr="0091627B" w:rsidRDefault="007E65AA" w:rsidP="00C717A4">
      <w:pPr>
        <w:ind w:firstLine="708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6D4FD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Классный </w:t>
      </w:r>
      <w:r w:rsidRPr="00572239">
        <w:rPr>
          <w:rFonts w:ascii="Times New Roman" w:eastAsia="Times New Roman" w:hAnsi="Times New Roman" w:cs="Times New Roman"/>
          <w:sz w:val="28"/>
          <w:szCs w:val="28"/>
        </w:rPr>
        <w:t>руководитель: ________________/</w:t>
      </w:r>
      <w:r w:rsidRPr="0057223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C717A4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</w:t>
      </w:r>
      <w:r w:rsidRPr="00572239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7E65AA" w:rsidRPr="007E65AA" w:rsidRDefault="007E65AA" w:rsidP="007E65AA">
      <w:pPr>
        <w:spacing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D3F18" w:rsidRPr="007E65AA" w:rsidRDefault="00BD3F18">
      <w:pPr>
        <w:rPr>
          <w:rFonts w:ascii="Times New Roman" w:hAnsi="Times New Roman" w:cs="Times New Roman"/>
          <w:sz w:val="28"/>
          <w:szCs w:val="28"/>
        </w:rPr>
      </w:pPr>
    </w:p>
    <w:sectPr w:rsidR="00BD3F18" w:rsidRPr="007E65AA" w:rsidSect="007E65A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104B"/>
    <w:multiLevelType w:val="multilevel"/>
    <w:tmpl w:val="602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5AA"/>
    <w:rsid w:val="007E65AA"/>
    <w:rsid w:val="00BD3F18"/>
    <w:rsid w:val="00C01D07"/>
    <w:rsid w:val="00C717A4"/>
    <w:rsid w:val="00E0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Ураловна</dc:creator>
  <cp:keywords/>
  <dc:description/>
  <cp:lastModifiedBy>Альбина Ураловна</cp:lastModifiedBy>
  <cp:revision>5</cp:revision>
  <dcterms:created xsi:type="dcterms:W3CDTF">2020-05-21T13:47:00Z</dcterms:created>
  <dcterms:modified xsi:type="dcterms:W3CDTF">2020-05-21T15:06:00Z</dcterms:modified>
</cp:coreProperties>
</file>