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 w:rsidRPr="000A013A">
        <w:rPr>
          <w:b/>
          <w:sz w:val="23"/>
          <w:szCs w:val="23"/>
          <w:u w:val="single"/>
        </w:rPr>
        <w:t xml:space="preserve">АННОТАЦИЯ К РАБОЧЕЙ ПРОГРАММЕ ПО ЛИТЕРАТУРНОМУ ЧТЕНИЮ </w:t>
      </w:r>
    </w:p>
    <w:p w:rsidR="002F02D3" w:rsidRPr="00F82C73" w:rsidRDefault="002F02D3" w:rsidP="002F02D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«Литературное чтение</w:t>
      </w:r>
      <w:proofErr w:type="gramStart"/>
      <w:r w:rsidRPr="00F82C73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д</w:t>
      </w:r>
      <w:proofErr w:type="gramEnd"/>
      <w:r>
        <w:rPr>
          <w:rFonts w:ascii="Times New Roman" w:eastAsia="Times New Roman" w:hAnsi="Times New Roman" w:cs="Times New Roman"/>
        </w:rPr>
        <w:t>ля 1-4 классов</w:t>
      </w:r>
      <w:r w:rsidRPr="00F82C73">
        <w:rPr>
          <w:rFonts w:ascii="Times New Roman" w:eastAsia="Times New Roman" w:hAnsi="Times New Roman" w:cs="Times New Roman"/>
        </w:rPr>
        <w:t xml:space="preserve"> составлена на основе требований к результатам освоения ООП НОО, программы формирования универсальных учебных действий.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proofErr w:type="spellStart"/>
      <w:r w:rsidRPr="00C55682">
        <w:t>КлимановойЛ.Ф</w:t>
      </w:r>
      <w:proofErr w:type="spellEnd"/>
      <w:r w:rsidRPr="00C55682">
        <w:t xml:space="preserve">., </w:t>
      </w:r>
      <w:proofErr w:type="spellStart"/>
      <w:r w:rsidRPr="00C55682">
        <w:t>Бойкиной</w:t>
      </w:r>
      <w:proofErr w:type="spellEnd"/>
      <w:r w:rsidRPr="00C55682">
        <w:t xml:space="preserve"> М.В</w:t>
      </w:r>
      <w:r>
        <w:t>.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-освоение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навыков чтения и понимания текста; воспитание интереса к чтению и книге;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-помощь в овладении речевой, письменной и коммуникативной культурой;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эстетического отношения к действительности, отраженной в художественной литературе;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</w:t>
      </w:r>
      <w:r>
        <w:rPr>
          <w:bCs/>
        </w:rPr>
        <w:t>планируемые результаты освоения  предмета, курса,</w:t>
      </w:r>
      <w:r>
        <w:rPr>
          <w:sz w:val="23"/>
          <w:szCs w:val="23"/>
        </w:rPr>
        <w:t xml:space="preserve">  содержание учебного предмета, тематическое планирование</w:t>
      </w:r>
      <w:r>
        <w:rPr>
          <w:rStyle w:val="a3"/>
        </w:rPr>
        <w:t>.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2018-2019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 xml:space="preserve">. год на изучение </w:t>
      </w:r>
      <w:proofErr w:type="spellStart"/>
      <w:r>
        <w:rPr>
          <w:sz w:val="23"/>
          <w:szCs w:val="23"/>
        </w:rPr>
        <w:t>даннойпрограммы</w:t>
      </w:r>
      <w:proofErr w:type="spellEnd"/>
      <w:r>
        <w:rPr>
          <w:sz w:val="23"/>
          <w:szCs w:val="23"/>
        </w:rPr>
        <w:t xml:space="preserve"> выделено</w:t>
      </w:r>
      <w:r>
        <w:t>381 час</w:t>
      </w:r>
      <w:r>
        <w:rPr>
          <w:sz w:val="23"/>
          <w:szCs w:val="23"/>
        </w:rPr>
        <w:t>: 66 часов 1 классе, по 105 часов в 2-4 классах.</w:t>
      </w:r>
    </w:p>
    <w:p w:rsidR="002F02D3" w:rsidRDefault="002F02D3" w:rsidP="002F02D3">
      <w:pPr>
        <w:pStyle w:val="Default"/>
        <w:spacing w:before="100" w:after="100"/>
        <w:ind w:firstLine="567"/>
        <w:rPr>
          <w:sz w:val="23"/>
          <w:szCs w:val="23"/>
        </w:rPr>
      </w:pPr>
    </w:p>
    <w:p w:rsidR="00EF2AEA" w:rsidRDefault="00EF2AEA"/>
    <w:sectPr w:rsidR="00EF2AEA" w:rsidSect="00E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D3"/>
    <w:rsid w:val="002F02D3"/>
    <w:rsid w:val="00AD52DD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D3"/>
    <w:pPr>
      <w:widowControl w:val="0"/>
      <w:suppressAutoHyphens/>
      <w:spacing w:after="0" w:line="240" w:lineRule="auto"/>
      <w:ind w:left="0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2D3"/>
    <w:rPr>
      <w:b/>
      <w:bCs/>
    </w:rPr>
  </w:style>
  <w:style w:type="paragraph" w:customStyle="1" w:styleId="Default">
    <w:name w:val="Default"/>
    <w:rsid w:val="002F02D3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2018-11-22T04:03:00Z</dcterms:created>
  <dcterms:modified xsi:type="dcterms:W3CDTF">2018-11-22T04:03:00Z</dcterms:modified>
</cp:coreProperties>
</file>